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00" w:rsidRPr="00AB0C00" w:rsidRDefault="00B93DE7" w:rsidP="00CF2379">
      <w:pPr>
        <w:pStyle w:val="a4"/>
        <w:jc w:val="center"/>
        <w:rPr>
          <w:rFonts w:ascii="Verdana" w:hAnsi="Verdana"/>
          <w:color w:val="052635"/>
        </w:rPr>
      </w:pPr>
      <w:r>
        <w:rPr>
          <w:rFonts w:ascii="Georgia" w:hAnsi="Georgia"/>
          <w:b/>
          <w:sz w:val="28"/>
          <w:szCs w:val="28"/>
        </w:rPr>
        <w:pict>
          <v:rect id="_x0000_i1025" style="width:0;height:1.5pt" o:hralign="center" o:hrstd="t" o:hr="t" fillcolor="gray" stroked="f"/>
        </w:pict>
      </w:r>
      <w:r w:rsidR="00F362B6" w:rsidRPr="00AB0C00">
        <w:rPr>
          <w:rFonts w:ascii="Verdana" w:hAnsi="Verdana"/>
          <w:color w:val="052635"/>
        </w:rPr>
        <w:t xml:space="preserve">         </w:t>
      </w:r>
    </w:p>
    <w:p w:rsidR="00CF2379" w:rsidRDefault="00CF2379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  <w:r w:rsidRPr="00736CCC">
        <w:rPr>
          <w:rFonts w:ascii="Georgia" w:hAnsi="Georgia"/>
          <w:b/>
          <w:sz w:val="24"/>
          <w:szCs w:val="24"/>
        </w:rPr>
        <w:t>ПРЕСС-РЕЛИЗ</w:t>
      </w:r>
    </w:p>
    <w:p w:rsidR="00545868" w:rsidRPr="00736CCC" w:rsidRDefault="00545868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</w:p>
    <w:p w:rsidR="00E972B2" w:rsidRPr="00B93DE7" w:rsidRDefault="00B93DE7" w:rsidP="00B93DE7">
      <w:pPr>
        <w:pStyle w:val="1"/>
        <w:shd w:val="clear" w:color="auto" w:fill="FFFFFF"/>
        <w:spacing w:before="0" w:line="240" w:lineRule="auto"/>
        <w:jc w:val="center"/>
        <w:rPr>
          <w:rFonts w:ascii="Verdana" w:hAnsi="Verdana"/>
          <w:color w:val="548DD4" w:themeColor="text2" w:themeTint="99"/>
        </w:rPr>
      </w:pPr>
      <w:r w:rsidRPr="00B93DE7">
        <w:rPr>
          <w:rFonts w:ascii="Verdana" w:hAnsi="Verdana"/>
          <w:color w:val="548DD4" w:themeColor="text2" w:themeTint="99"/>
        </w:rPr>
        <w:t>В</w:t>
      </w:r>
      <w:r w:rsidR="00765352" w:rsidRPr="00B93DE7">
        <w:rPr>
          <w:rFonts w:ascii="Verdana" w:hAnsi="Verdana"/>
          <w:color w:val="548DD4" w:themeColor="text2" w:themeTint="99"/>
        </w:rPr>
        <w:t>ступ</w:t>
      </w:r>
      <w:r w:rsidR="00E86A94" w:rsidRPr="00B93DE7">
        <w:rPr>
          <w:rFonts w:ascii="Verdana" w:hAnsi="Verdana"/>
          <w:color w:val="548DD4" w:themeColor="text2" w:themeTint="99"/>
        </w:rPr>
        <w:t>ил</w:t>
      </w:r>
      <w:r w:rsidR="00765352" w:rsidRPr="00B93DE7">
        <w:rPr>
          <w:rFonts w:ascii="Verdana" w:hAnsi="Verdana"/>
          <w:color w:val="548DD4" w:themeColor="text2" w:themeTint="99"/>
        </w:rPr>
        <w:t xml:space="preserve"> в силу </w:t>
      </w:r>
      <w:proofErr w:type="gramStart"/>
      <w:r w:rsidRPr="00B93DE7">
        <w:rPr>
          <w:rFonts w:ascii="Verdana" w:hAnsi="Verdana"/>
          <w:color w:val="548DD4" w:themeColor="text2" w:themeTint="99"/>
        </w:rPr>
        <w:t>новый</w:t>
      </w:r>
      <w:r w:rsidR="00765352" w:rsidRPr="00B93DE7">
        <w:rPr>
          <w:rFonts w:ascii="Verdana" w:hAnsi="Verdana"/>
          <w:color w:val="548DD4" w:themeColor="text2" w:themeTint="99"/>
        </w:rPr>
        <w:t xml:space="preserve"> порядок </w:t>
      </w:r>
      <w:r w:rsidRPr="00B93DE7">
        <w:rPr>
          <w:rFonts w:ascii="Verdana" w:hAnsi="Verdana"/>
          <w:color w:val="548DD4" w:themeColor="text2" w:themeTint="99"/>
        </w:rPr>
        <w:t>и услови</w:t>
      </w:r>
      <w:r>
        <w:rPr>
          <w:rFonts w:ascii="Verdana" w:hAnsi="Verdana"/>
          <w:color w:val="548DD4" w:themeColor="text2" w:themeTint="99"/>
        </w:rPr>
        <w:t>я</w:t>
      </w:r>
      <w:r w:rsidRPr="00B93DE7">
        <w:rPr>
          <w:rFonts w:ascii="Verdana" w:hAnsi="Verdana"/>
          <w:color w:val="548DD4" w:themeColor="text2" w:themeTint="99"/>
        </w:rPr>
        <w:t xml:space="preserve"> осуществления перевода</w:t>
      </w:r>
      <w:proofErr w:type="gramEnd"/>
      <w:r w:rsidRPr="00B93DE7">
        <w:rPr>
          <w:rFonts w:ascii="Verdana" w:hAnsi="Verdana"/>
          <w:color w:val="548DD4" w:themeColor="text2" w:themeTint="99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B93DE7" w:rsidRPr="00B93DE7" w:rsidRDefault="00B93DE7" w:rsidP="00B93DE7">
      <w:pPr>
        <w:rPr>
          <w:color w:val="548DD4" w:themeColor="text2" w:themeTint="99"/>
          <w:sz w:val="28"/>
          <w:szCs w:val="28"/>
        </w:rPr>
      </w:pPr>
      <w:bookmarkStart w:id="0" w:name="_GoBack"/>
      <w:bookmarkEnd w:id="0"/>
    </w:p>
    <w:p w:rsidR="00B93DE7" w:rsidRPr="00B93DE7" w:rsidRDefault="00EB7B6A" w:rsidP="00A80EBF">
      <w:pPr>
        <w:spacing w:after="0" w:line="240" w:lineRule="auto"/>
        <w:ind w:firstLine="993"/>
        <w:jc w:val="both"/>
        <w:rPr>
          <w:rFonts w:ascii="Verdana" w:hAnsi="Verdana" w:cs="Arial"/>
          <w:bCs/>
          <w:color w:val="050624"/>
          <w:shd w:val="clear" w:color="auto" w:fill="FFFFFF"/>
        </w:rPr>
      </w:pPr>
      <w:proofErr w:type="spellStart"/>
      <w:r w:rsidRPr="00B93DE7">
        <w:rPr>
          <w:rFonts w:ascii="Verdana" w:hAnsi="Verdana"/>
          <w:color w:val="2B2B2B"/>
          <w:shd w:val="clear" w:color="auto" w:fill="FFFFFF"/>
        </w:rPr>
        <w:t>Минпросвещения</w:t>
      </w:r>
      <w:proofErr w:type="spellEnd"/>
      <w:r w:rsidRPr="00B93DE7">
        <w:rPr>
          <w:rFonts w:ascii="Verdana" w:hAnsi="Verdana"/>
          <w:color w:val="2B2B2B"/>
          <w:shd w:val="clear" w:color="auto" w:fill="FFFFFF"/>
        </w:rPr>
        <w:t xml:space="preserve"> опубликовало </w:t>
      </w:r>
      <w:r w:rsidR="00A80EBF" w:rsidRPr="00B93DE7">
        <w:rPr>
          <w:rFonts w:ascii="Verdana" w:hAnsi="Verdana"/>
          <w:color w:val="2B2B2B"/>
          <w:shd w:val="clear" w:color="auto" w:fill="FFFFFF"/>
        </w:rPr>
        <w:t>п</w:t>
      </w:r>
      <w:r w:rsidR="00A80EBF" w:rsidRPr="00B93DE7">
        <w:rPr>
          <w:rFonts w:ascii="Verdana" w:hAnsi="Verdana"/>
        </w:rPr>
        <w:t xml:space="preserve">риказ </w:t>
      </w:r>
      <w:r w:rsidR="00C94042" w:rsidRPr="00B93DE7">
        <w:rPr>
          <w:rFonts w:ascii="Verdana" w:hAnsi="Verdana"/>
        </w:rPr>
        <w:t xml:space="preserve">от </w:t>
      </w:r>
      <w:r w:rsidR="00C94042" w:rsidRPr="00B93DE7">
        <w:rPr>
          <w:rFonts w:ascii="Verdana" w:hAnsi="Verdana"/>
        </w:rPr>
        <w:t xml:space="preserve">06.04.2023 № 240 «Об утверждении Порядка и </w:t>
      </w:r>
      <w:proofErr w:type="gramStart"/>
      <w:r w:rsidR="00C94042" w:rsidRPr="00B93DE7">
        <w:rPr>
          <w:rFonts w:ascii="Verdana" w:hAnsi="Verdana"/>
        </w:rPr>
        <w:t>условий осуществления перевода</w:t>
      </w:r>
      <w:proofErr w:type="gramEnd"/>
      <w:r w:rsidR="00C94042" w:rsidRPr="00B93DE7">
        <w:rPr>
          <w:rFonts w:ascii="Verdana" w:hAnsi="Verdana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(далее – Порядок)</w:t>
      </w:r>
      <w:r w:rsidR="00C94042" w:rsidRPr="00B93DE7">
        <w:rPr>
          <w:rFonts w:ascii="Verdana" w:hAnsi="Verdana"/>
        </w:rPr>
        <w:t xml:space="preserve">. </w:t>
      </w:r>
      <w:r w:rsidR="00A80EBF" w:rsidRPr="00B93DE7">
        <w:rPr>
          <w:rFonts w:ascii="Verdana" w:hAnsi="Verdana"/>
        </w:rPr>
        <w:t xml:space="preserve"> </w:t>
      </w:r>
      <w:r w:rsidR="00A80EBF" w:rsidRPr="00B93DE7">
        <w:rPr>
          <w:rFonts w:ascii="Verdana" w:hAnsi="Verdana" w:cs="Arial"/>
          <w:bCs/>
          <w:color w:val="050624"/>
          <w:shd w:val="clear" w:color="auto" w:fill="FFFFFF"/>
        </w:rPr>
        <w:t xml:space="preserve">Дата государственной регистрации нормативного правового акта: </w:t>
      </w:r>
      <w:r w:rsidR="00C94042" w:rsidRPr="00B93DE7">
        <w:rPr>
          <w:rFonts w:ascii="Verdana" w:hAnsi="Verdana" w:cs="Arial"/>
          <w:bCs/>
          <w:color w:val="050624"/>
          <w:shd w:val="clear" w:color="auto" w:fill="FFFFFF"/>
        </w:rPr>
        <w:t>15 мая</w:t>
      </w:r>
      <w:r w:rsidR="00A80EBF" w:rsidRPr="00B93DE7">
        <w:rPr>
          <w:rFonts w:ascii="Verdana" w:hAnsi="Verdana" w:cs="Arial"/>
          <w:bCs/>
          <w:color w:val="050624"/>
          <w:shd w:val="clear" w:color="auto" w:fill="FFFFFF"/>
        </w:rPr>
        <w:t xml:space="preserve"> 2023</w:t>
      </w:r>
      <w:r w:rsidR="00B93DE7" w:rsidRPr="00B93DE7">
        <w:rPr>
          <w:rFonts w:ascii="Verdana" w:hAnsi="Verdana" w:cs="Arial"/>
          <w:bCs/>
          <w:color w:val="050624"/>
          <w:shd w:val="clear" w:color="auto" w:fill="FFFFFF"/>
        </w:rPr>
        <w:t>.</w:t>
      </w:r>
    </w:p>
    <w:p w:rsidR="00C94042" w:rsidRPr="00B93DE7" w:rsidRDefault="00C94042" w:rsidP="00A80EBF">
      <w:pPr>
        <w:spacing w:after="0" w:line="240" w:lineRule="auto"/>
        <w:ind w:firstLine="993"/>
        <w:jc w:val="both"/>
        <w:rPr>
          <w:rFonts w:ascii="Verdana" w:hAnsi="Verdana"/>
        </w:rPr>
      </w:pPr>
      <w:r w:rsidRPr="00B93DE7">
        <w:rPr>
          <w:rFonts w:ascii="Verdana" w:hAnsi="Verdana"/>
        </w:rPr>
        <w:t xml:space="preserve">В Порядке скорректированы случаи перевода обучающихся в другие образовательные организации и уточнены особенности перевода совершеннолетних и несовершеннолетних обучающихся. Порядок действует до 01.09 2029 года. </w:t>
      </w:r>
    </w:p>
    <w:p w:rsidR="002A387B" w:rsidRPr="00B93DE7" w:rsidRDefault="00C94042" w:rsidP="00A80EBF">
      <w:pPr>
        <w:spacing w:after="0" w:line="240" w:lineRule="auto"/>
        <w:ind w:firstLine="993"/>
        <w:jc w:val="both"/>
        <w:rPr>
          <w:rFonts w:ascii="Verdana" w:hAnsi="Verdana"/>
        </w:rPr>
      </w:pPr>
      <w:r w:rsidRPr="00B93DE7">
        <w:rPr>
          <w:rFonts w:ascii="Verdana" w:hAnsi="Verdana"/>
        </w:rPr>
        <w:t xml:space="preserve">Аналогичный приказ </w:t>
      </w:r>
      <w:proofErr w:type="spellStart"/>
      <w:r w:rsidRPr="00B93DE7">
        <w:rPr>
          <w:rFonts w:ascii="Verdana" w:hAnsi="Verdana"/>
        </w:rPr>
        <w:t>Минобрнауки</w:t>
      </w:r>
      <w:proofErr w:type="spellEnd"/>
      <w:r w:rsidRPr="00B93DE7">
        <w:rPr>
          <w:rFonts w:ascii="Verdana" w:hAnsi="Verdana"/>
        </w:rPr>
        <w:t xml:space="preserve"> от 12.03.2014 г. № 177 признается утратившим силу</w:t>
      </w:r>
      <w:r w:rsidRPr="00B93DE7">
        <w:rPr>
          <w:rFonts w:ascii="Verdana" w:hAnsi="Verdana"/>
        </w:rPr>
        <w:t>.</w:t>
      </w:r>
    </w:p>
    <w:p w:rsidR="00C94042" w:rsidRPr="00B93DE7" w:rsidRDefault="00C94042" w:rsidP="00A80EBF">
      <w:pPr>
        <w:spacing w:after="0" w:line="240" w:lineRule="auto"/>
        <w:ind w:firstLine="993"/>
        <w:jc w:val="both"/>
        <w:rPr>
          <w:rFonts w:ascii="Verdana" w:hAnsi="Verdana"/>
        </w:rPr>
      </w:pPr>
    </w:p>
    <w:p w:rsidR="00765352" w:rsidRPr="00A80EBF" w:rsidRDefault="00765352" w:rsidP="00A80EB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A80EBF">
        <w:rPr>
          <w:rFonts w:ascii="Verdana" w:hAnsi="Verdana"/>
          <w:color w:val="333333"/>
          <w:sz w:val="22"/>
          <w:szCs w:val="22"/>
        </w:rPr>
        <w:t> </w:t>
      </w:r>
      <w:r w:rsidR="002A387B" w:rsidRPr="00A80EBF">
        <w:rPr>
          <w:rFonts w:ascii="Verdana" w:hAnsi="Verdana"/>
          <w:color w:val="333333"/>
          <w:sz w:val="22"/>
          <w:szCs w:val="22"/>
        </w:rPr>
        <w:t xml:space="preserve">                </w:t>
      </w:r>
      <w:r w:rsidR="00E972B2" w:rsidRPr="00A80EBF">
        <w:rPr>
          <w:rFonts w:ascii="Verdana" w:eastAsiaTheme="minorHAnsi" w:hAnsi="Verdana" w:cs="Arial"/>
          <w:b/>
          <w:bCs/>
          <w:color w:val="333333"/>
          <w:sz w:val="22"/>
          <w:szCs w:val="22"/>
          <w:shd w:val="clear" w:color="auto" w:fill="FFFFFF"/>
          <w:lang w:eastAsia="en-US"/>
        </w:rPr>
        <w:t>Источник: </w:t>
      </w:r>
      <w:r w:rsidRPr="00A80EBF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</w:p>
    <w:p w:rsidR="00765352" w:rsidRPr="00A80EBF" w:rsidRDefault="00765352" w:rsidP="00A80EBF">
      <w:pPr>
        <w:pStyle w:val="a3"/>
        <w:spacing w:before="0" w:beforeAutospacing="0" w:after="0" w:afterAutospacing="0"/>
        <w:ind w:firstLine="851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EB7B6A" w:rsidRDefault="00C94042" w:rsidP="00C94042">
      <w:pPr>
        <w:spacing w:after="0" w:line="240" w:lineRule="auto"/>
        <w:ind w:firstLine="993"/>
        <w:jc w:val="both"/>
        <w:rPr>
          <w:rFonts w:ascii="Verdana" w:hAnsi="Verdana"/>
        </w:rPr>
      </w:pPr>
      <w:r w:rsidRPr="00C94042">
        <w:rPr>
          <w:rFonts w:ascii="Verdana" w:hAnsi="Verdana"/>
          <w:color w:val="333333"/>
          <w:shd w:val="clear" w:color="auto" w:fill="FFFFFF"/>
        </w:rPr>
        <w:t>Приказ Министерства просвещения Российской Федерации от 06.04.2023 № 240</w:t>
      </w:r>
      <w:r>
        <w:rPr>
          <w:rFonts w:ascii="Verdana" w:hAnsi="Verdana"/>
          <w:color w:val="333333"/>
          <w:shd w:val="clear" w:color="auto" w:fill="FFFFFF"/>
        </w:rPr>
        <w:t xml:space="preserve"> </w:t>
      </w:r>
      <w:r w:rsidRPr="00C94042">
        <w:rPr>
          <w:rFonts w:ascii="Verdana" w:hAnsi="Verdana"/>
          <w:color w:val="333333"/>
          <w:shd w:val="clear" w:color="auto" w:fill="FFFFFF"/>
        </w:rPr>
        <w:t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  <w:r>
        <w:rPr>
          <w:rFonts w:ascii="Verdana" w:hAnsi="Verdana"/>
          <w:color w:val="333333"/>
          <w:shd w:val="clear" w:color="auto" w:fill="FFFFFF"/>
        </w:rPr>
        <w:t xml:space="preserve"> </w:t>
      </w:r>
      <w:r w:rsidRPr="00C94042">
        <w:rPr>
          <w:rFonts w:ascii="Verdana" w:hAnsi="Verdana"/>
          <w:color w:val="333333"/>
          <w:shd w:val="clear" w:color="auto" w:fill="FFFFFF"/>
        </w:rPr>
        <w:t>(Зарегистрирован 15.05.2023 № 73315)</w:t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 </w:t>
      </w:r>
      <w:hyperlink r:id="rId8" w:history="1">
        <w:r w:rsidRPr="007A3774">
          <w:rPr>
            <w:rStyle w:val="ab"/>
            <w:rFonts w:ascii="Verdana" w:hAnsi="Verdana"/>
          </w:rPr>
          <w:t>http://publication.pravo.gov.ru/Document/View/0001202305160004</w:t>
        </w:r>
      </w:hyperlink>
      <w:r>
        <w:rPr>
          <w:rFonts w:ascii="Verdana" w:hAnsi="Verdana"/>
        </w:rPr>
        <w:t>.</w:t>
      </w:r>
    </w:p>
    <w:p w:rsidR="00C94042" w:rsidRPr="00EB7B6A" w:rsidRDefault="00C94042" w:rsidP="005E36E8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</w:p>
    <w:p w:rsidR="00765352" w:rsidRPr="00EB7B6A" w:rsidRDefault="00765352" w:rsidP="00EB7B6A">
      <w:pPr>
        <w:pStyle w:val="a3"/>
        <w:spacing w:before="0" w:beforeAutospacing="0" w:after="0" w:afterAutospacing="0"/>
        <w:ind w:firstLine="993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sectPr w:rsidR="00765352" w:rsidRPr="00EB7B6A" w:rsidSect="004E18E2">
      <w:headerReference w:type="default" r:id="rId9"/>
      <w:pgSz w:w="11906" w:h="16838"/>
      <w:pgMar w:top="1134" w:right="850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B6" w:rsidRDefault="00F362B6" w:rsidP="00F362B6">
      <w:pPr>
        <w:spacing w:after="0" w:line="240" w:lineRule="auto"/>
      </w:pPr>
      <w:r>
        <w:separator/>
      </w:r>
    </w:p>
  </w:endnote>
  <w:end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B6" w:rsidRDefault="00F362B6" w:rsidP="00F362B6">
      <w:pPr>
        <w:spacing w:after="0" w:line="240" w:lineRule="auto"/>
      </w:pPr>
      <w:r>
        <w:separator/>
      </w:r>
    </w:p>
  </w:footnote>
  <w:foot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79" w:rsidRDefault="00CF2379" w:rsidP="00F362B6">
    <w:pPr>
      <w:pStyle w:val="a4"/>
      <w:jc w:val="center"/>
      <w:rPr>
        <w:color w:val="FF0000"/>
        <w:sz w:val="36"/>
        <w:szCs w:val="36"/>
      </w:rPr>
    </w:pPr>
    <w:r>
      <w:rPr>
        <w:noProof/>
        <w:lang w:eastAsia="ru-RU"/>
      </w:rPr>
      <w:drawing>
        <wp:inline distT="0" distB="0" distL="0" distR="0">
          <wp:extent cx="381000" cy="537882"/>
          <wp:effectExtent l="19050" t="0" r="0" b="0"/>
          <wp:docPr id="4" name="Рисунок 1" descr="http://www.matveevkurgan.ru/images/ge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tveevkurgan.ru/images/gerb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78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2379" w:rsidRPr="00AB0C00" w:rsidRDefault="00F362B6" w:rsidP="00AB0C00">
    <w:pPr>
      <w:pStyle w:val="a4"/>
      <w:jc w:val="center"/>
      <w:rPr>
        <w:rFonts w:ascii="Arial Black" w:hAnsi="Arial Black"/>
        <w:b/>
        <w:color w:val="FF0000"/>
      </w:rPr>
    </w:pPr>
    <w:r w:rsidRPr="00AB0C00">
      <w:rPr>
        <w:rFonts w:ascii="Arial Black" w:hAnsi="Arial Black"/>
        <w:b/>
        <w:color w:val="FF0000"/>
      </w:rPr>
      <w:t xml:space="preserve">АДМИНИСТРАЦИЯ МАТВЕЕВО-КУРГАНСКОГО РАЙОНА </w:t>
    </w:r>
    <w:r w:rsidR="00CF2379" w:rsidRPr="00AB0C00">
      <w:rPr>
        <w:rFonts w:ascii="Arial Black" w:hAnsi="Arial Black"/>
        <w:b/>
        <w:color w:val="FF0000"/>
      </w:rPr>
      <w:t>РОСТОВСКОЙ ОБЛАСТИ</w:t>
    </w:r>
  </w:p>
  <w:p w:rsidR="00EF5EC2" w:rsidRDefault="00F362B6" w:rsidP="00EF5EC2">
    <w:pPr>
      <w:pStyle w:val="a4"/>
      <w:jc w:val="center"/>
      <w:rPr>
        <w:rFonts w:ascii="Arial Black" w:hAnsi="Arial Black"/>
        <w:color w:val="FF0000"/>
      </w:rPr>
    </w:pPr>
    <w:r w:rsidRPr="00AB0C00">
      <w:rPr>
        <w:rFonts w:ascii="Arial Black" w:hAnsi="Arial Black"/>
        <w:color w:val="FF0000"/>
      </w:rPr>
      <w:t>ОТДЕЛ ОБРАЗОВАНИЯ</w:t>
    </w:r>
  </w:p>
  <w:p w:rsidR="00EF5EC2" w:rsidRDefault="00EF5EC2" w:rsidP="00EF5EC2">
    <w:pPr>
      <w:pStyle w:val="a4"/>
      <w:jc w:val="center"/>
      <w:rPr>
        <w:rFonts w:ascii="Arial Black" w:hAnsi="Arial Black"/>
        <w:color w:val="FF0000"/>
      </w:rPr>
    </w:pPr>
  </w:p>
  <w:p w:rsidR="00F362B6" w:rsidRPr="00EF5EC2" w:rsidRDefault="00AB0C00" w:rsidP="00EF5EC2">
    <w:pPr>
      <w:pStyle w:val="a4"/>
      <w:jc w:val="center"/>
      <w:rPr>
        <w:color w:val="FF0000"/>
        <w:sz w:val="16"/>
        <w:szCs w:val="16"/>
      </w:rPr>
    </w:pPr>
    <w:r w:rsidRPr="00EF5EC2">
      <w:rPr>
        <w:rFonts w:ascii="Georgia" w:hAnsi="Georgia"/>
        <w:sz w:val="16"/>
        <w:szCs w:val="16"/>
      </w:rPr>
      <w:t xml:space="preserve">346970, Ростовская область, Матвеево-Курганский район, п. Матвеев </w:t>
    </w:r>
    <w:proofErr w:type="gramStart"/>
    <w:r w:rsidRPr="00EF5EC2">
      <w:rPr>
        <w:rFonts w:ascii="Georgia" w:hAnsi="Georgia"/>
        <w:sz w:val="16"/>
        <w:szCs w:val="16"/>
      </w:rPr>
      <w:t>Курган,  улица</w:t>
    </w:r>
    <w:proofErr w:type="gramEnd"/>
    <w:r w:rsidRPr="00EF5EC2">
      <w:rPr>
        <w:rFonts w:ascii="Georgia" w:hAnsi="Georgia"/>
        <w:sz w:val="16"/>
        <w:szCs w:val="16"/>
      </w:rPr>
      <w:t xml:space="preserve"> 1-я Пятилетка, 104, телефон  (86341) 3-25</w:t>
    </w:r>
    <w:r w:rsidRPr="00EF5EC2">
      <w:rPr>
        <w:rFonts w:ascii="Georgia" w:hAnsi="Georgia"/>
        <w:noProof/>
        <w:sz w:val="16"/>
        <w:szCs w:val="16"/>
      </w:rPr>
      <w:t>-98,</w:t>
    </w:r>
    <w:r w:rsidRPr="00EF5EC2">
      <w:rPr>
        <w:rFonts w:ascii="Georgia" w:hAnsi="Georgia"/>
        <w:sz w:val="16"/>
        <w:szCs w:val="16"/>
      </w:rPr>
      <w:t xml:space="preserve"> факс</w:t>
    </w:r>
    <w:r w:rsidRPr="00EF5EC2">
      <w:rPr>
        <w:rFonts w:ascii="Georgia" w:hAnsi="Georgia"/>
        <w:noProof/>
        <w:sz w:val="16"/>
        <w:szCs w:val="16"/>
      </w:rPr>
      <w:t xml:space="preserve"> (886341) 3-25-98, е</w:t>
    </w:r>
    <w:r w:rsidRPr="00EF5EC2">
      <w:rPr>
        <w:rFonts w:ascii="Georgia" w:hAnsi="Georgia"/>
        <w:sz w:val="16"/>
        <w:szCs w:val="16"/>
      </w:rPr>
      <w:t>-</w:t>
    </w:r>
    <w:r w:rsidRPr="00EF5EC2">
      <w:rPr>
        <w:rFonts w:ascii="Georgia" w:hAnsi="Georgia"/>
        <w:sz w:val="16"/>
        <w:szCs w:val="16"/>
        <w:lang w:val="en-US"/>
      </w:rPr>
      <w:t>mail</w:t>
    </w:r>
    <w:r w:rsidRPr="00EF5EC2">
      <w:rPr>
        <w:rFonts w:ascii="Georgia" w:hAnsi="Georgia"/>
        <w:sz w:val="16"/>
        <w:szCs w:val="16"/>
      </w:rPr>
      <w:t xml:space="preserve">: </w:t>
    </w:r>
    <w:proofErr w:type="spellStart"/>
    <w:r w:rsidRPr="00EF5EC2">
      <w:rPr>
        <w:rFonts w:ascii="Georgia" w:hAnsi="Georgia"/>
        <w:sz w:val="16"/>
        <w:szCs w:val="16"/>
        <w:lang w:val="en-US"/>
      </w:rPr>
      <w:t>roo</w:t>
    </w:r>
    <w:proofErr w:type="spellEnd"/>
    <w:r w:rsidRPr="00EF5EC2">
      <w:rPr>
        <w:rFonts w:ascii="Georgia" w:hAnsi="Georgia"/>
        <w:sz w:val="16"/>
        <w:szCs w:val="16"/>
      </w:rPr>
      <w:t>_</w:t>
    </w:r>
    <w:proofErr w:type="spellStart"/>
    <w:r w:rsidRPr="00EF5EC2">
      <w:rPr>
        <w:rFonts w:ascii="Georgia" w:hAnsi="Georgia"/>
        <w:sz w:val="16"/>
        <w:szCs w:val="16"/>
        <w:lang w:val="en-US"/>
      </w:rPr>
      <w:t>matveevo</w:t>
    </w:r>
    <w:proofErr w:type="spellEnd"/>
    <w:r w:rsidRPr="00EF5EC2">
      <w:rPr>
        <w:rFonts w:ascii="Georgia" w:hAnsi="Georgia"/>
        <w:sz w:val="16"/>
        <w:szCs w:val="16"/>
      </w:rPr>
      <w:t>-</w:t>
    </w:r>
    <w:proofErr w:type="spellStart"/>
    <w:r w:rsidRPr="00EF5EC2">
      <w:rPr>
        <w:rFonts w:ascii="Georgia" w:hAnsi="Georgia"/>
        <w:sz w:val="16"/>
        <w:szCs w:val="16"/>
        <w:lang w:val="en-US"/>
      </w:rPr>
      <w:t>kurgansky</w:t>
    </w:r>
    <w:proofErr w:type="spellEnd"/>
    <w:r w:rsidRPr="00EF5EC2">
      <w:rPr>
        <w:rFonts w:ascii="Georgia" w:hAnsi="Georgia"/>
        <w:sz w:val="16"/>
        <w:szCs w:val="16"/>
      </w:rPr>
      <w:t>@</w:t>
    </w:r>
    <w:proofErr w:type="spellStart"/>
    <w:r w:rsidRPr="00EF5EC2">
      <w:rPr>
        <w:rFonts w:ascii="Georgia" w:hAnsi="Georgia"/>
        <w:sz w:val="16"/>
        <w:szCs w:val="16"/>
        <w:lang w:val="en-US"/>
      </w:rPr>
      <w:t>rostobr</w:t>
    </w:r>
    <w:proofErr w:type="spellEnd"/>
    <w:r w:rsidRPr="00EF5EC2">
      <w:rPr>
        <w:rFonts w:ascii="Georgia" w:hAnsi="Georgia"/>
        <w:sz w:val="16"/>
        <w:szCs w:val="16"/>
      </w:rPr>
      <w:t>.</w:t>
    </w:r>
    <w:proofErr w:type="spellStart"/>
    <w:r w:rsidRPr="00EF5EC2">
      <w:rPr>
        <w:rFonts w:ascii="Georgia" w:hAnsi="Georgia"/>
        <w:sz w:val="16"/>
        <w:szCs w:val="16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6754"/>
    <w:multiLevelType w:val="multilevel"/>
    <w:tmpl w:val="BF2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2B6"/>
    <w:rsid w:val="001764B8"/>
    <w:rsid w:val="001D6A25"/>
    <w:rsid w:val="00290B6F"/>
    <w:rsid w:val="002A387B"/>
    <w:rsid w:val="002D0D39"/>
    <w:rsid w:val="002D2253"/>
    <w:rsid w:val="002E4187"/>
    <w:rsid w:val="0030210E"/>
    <w:rsid w:val="00364FBD"/>
    <w:rsid w:val="003A72AC"/>
    <w:rsid w:val="003B63C2"/>
    <w:rsid w:val="00437173"/>
    <w:rsid w:val="004A2B75"/>
    <w:rsid w:val="004D6262"/>
    <w:rsid w:val="004E18E2"/>
    <w:rsid w:val="00545868"/>
    <w:rsid w:val="005C5913"/>
    <w:rsid w:val="005E36E8"/>
    <w:rsid w:val="00644387"/>
    <w:rsid w:val="00667DAD"/>
    <w:rsid w:val="006D55CE"/>
    <w:rsid w:val="00736CCC"/>
    <w:rsid w:val="00754ED2"/>
    <w:rsid w:val="00757786"/>
    <w:rsid w:val="00765352"/>
    <w:rsid w:val="00841B4E"/>
    <w:rsid w:val="00872FF1"/>
    <w:rsid w:val="008B2F6D"/>
    <w:rsid w:val="008D59E7"/>
    <w:rsid w:val="00920E83"/>
    <w:rsid w:val="009316A5"/>
    <w:rsid w:val="00961907"/>
    <w:rsid w:val="009C4D40"/>
    <w:rsid w:val="00A019B6"/>
    <w:rsid w:val="00A51BC3"/>
    <w:rsid w:val="00A56257"/>
    <w:rsid w:val="00A80EBF"/>
    <w:rsid w:val="00AB0C00"/>
    <w:rsid w:val="00AC5FBD"/>
    <w:rsid w:val="00AE6BE7"/>
    <w:rsid w:val="00B4758D"/>
    <w:rsid w:val="00B85975"/>
    <w:rsid w:val="00B93DE7"/>
    <w:rsid w:val="00BA7563"/>
    <w:rsid w:val="00BF1388"/>
    <w:rsid w:val="00C035CA"/>
    <w:rsid w:val="00C03710"/>
    <w:rsid w:val="00C23429"/>
    <w:rsid w:val="00C94042"/>
    <w:rsid w:val="00CD6166"/>
    <w:rsid w:val="00CF2379"/>
    <w:rsid w:val="00D53D5A"/>
    <w:rsid w:val="00D571AA"/>
    <w:rsid w:val="00D702A1"/>
    <w:rsid w:val="00DB3EF8"/>
    <w:rsid w:val="00E84D29"/>
    <w:rsid w:val="00E86A94"/>
    <w:rsid w:val="00E972B2"/>
    <w:rsid w:val="00EB7B6A"/>
    <w:rsid w:val="00EC2C33"/>
    <w:rsid w:val="00EE4F32"/>
    <w:rsid w:val="00EF0B35"/>
    <w:rsid w:val="00EF5EC2"/>
    <w:rsid w:val="00F0009F"/>
    <w:rsid w:val="00F3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32AF38"/>
  <w15:docId w15:val="{D360F628-0904-4679-8A69-97CCBEB5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87"/>
  </w:style>
  <w:style w:type="paragraph" w:styleId="1">
    <w:name w:val="heading 1"/>
    <w:basedOn w:val="a"/>
    <w:next w:val="a"/>
    <w:link w:val="10"/>
    <w:uiPriority w:val="9"/>
    <w:qFormat/>
    <w:rsid w:val="002D0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45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2B6"/>
  </w:style>
  <w:style w:type="paragraph" w:styleId="a6">
    <w:name w:val="footer"/>
    <w:basedOn w:val="a"/>
    <w:link w:val="a7"/>
    <w:uiPriority w:val="99"/>
    <w:semiHidden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62B6"/>
  </w:style>
  <w:style w:type="paragraph" w:styleId="a8">
    <w:name w:val="Balloon Text"/>
    <w:basedOn w:val="a"/>
    <w:link w:val="a9"/>
    <w:uiPriority w:val="99"/>
    <w:semiHidden/>
    <w:unhideWhenUsed/>
    <w:rsid w:val="00CF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79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AB0C00"/>
    <w:pPr>
      <w:widowControl w:val="0"/>
      <w:spacing w:before="220" w:after="0" w:line="260" w:lineRule="auto"/>
      <w:ind w:left="80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CD616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84D29"/>
  </w:style>
  <w:style w:type="character" w:styleId="ab">
    <w:name w:val="Hyperlink"/>
    <w:basedOn w:val="a0"/>
    <w:uiPriority w:val="99"/>
    <w:unhideWhenUsed/>
    <w:rsid w:val="00E84D2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45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6D55CE"/>
    <w:rPr>
      <w:b/>
      <w:bCs/>
    </w:rPr>
  </w:style>
  <w:style w:type="character" w:styleId="ad">
    <w:name w:val="Emphasis"/>
    <w:basedOn w:val="a0"/>
    <w:uiPriority w:val="20"/>
    <w:qFormat/>
    <w:rsid w:val="006D5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D0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itted">
    <w:name w:val="submitted"/>
    <w:basedOn w:val="a0"/>
    <w:rsid w:val="002D0D39"/>
  </w:style>
  <w:style w:type="character" w:customStyle="1" w:styleId="doccaption">
    <w:name w:val="doccaption"/>
    <w:basedOn w:val="a0"/>
    <w:rsid w:val="00C23429"/>
  </w:style>
  <w:style w:type="paragraph" w:customStyle="1" w:styleId="ConsPlusNormal">
    <w:name w:val="ConsPlusNormal"/>
    <w:rsid w:val="00EB7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EB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6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7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8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4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3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305160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295F-824C-4FB8-9ACA-069DEC84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41</cp:revision>
  <cp:lastPrinted>2022-03-10T07:24:00Z</cp:lastPrinted>
  <dcterms:created xsi:type="dcterms:W3CDTF">2015-02-10T17:23:00Z</dcterms:created>
  <dcterms:modified xsi:type="dcterms:W3CDTF">2024-02-13T09:37:00Z</dcterms:modified>
</cp:coreProperties>
</file>